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sidRPr="00B26049">
        <w:rPr>
          <w:rFonts w:ascii="GHEA Grapalat" w:hAnsi="GHEA Grapalat"/>
          <w:i/>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B25A7">
        <w:rPr>
          <w:rFonts w:ascii="GHEA Grapalat" w:hAnsi="GHEA Grapalat"/>
          <w:i w:val="0"/>
          <w:sz w:val="24"/>
          <w:szCs w:val="24"/>
          <w:lang w:val="hy-AM"/>
        </w:rPr>
        <w:t>17</w:t>
      </w:r>
      <w:r w:rsidRPr="009044F1">
        <w:rPr>
          <w:rFonts w:ascii="GHEA Grapalat" w:hAnsi="GHEA Grapalat"/>
          <w:i w:val="0"/>
          <w:sz w:val="24"/>
          <w:szCs w:val="24"/>
        </w:rPr>
        <w:t>" "</w:t>
      </w:r>
      <w:r w:rsidR="004E7A3E">
        <w:rPr>
          <w:rFonts w:ascii="GHEA Grapalat" w:hAnsi="GHEA Grapalat"/>
          <w:i w:val="0"/>
          <w:sz w:val="24"/>
          <w:szCs w:val="24"/>
        </w:rPr>
        <w:t>апре</w:t>
      </w:r>
      <w:r w:rsidR="00475675">
        <w:rPr>
          <w:rFonts w:ascii="GHEA Grapalat" w:hAnsi="GHEA Grapalat"/>
          <w:i w:val="0"/>
          <w:sz w:val="24"/>
          <w:szCs w:val="24"/>
        </w:rPr>
        <w:t>ля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E146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4700">
        <w:rPr>
          <w:rFonts w:ascii="GHEA Grapalat" w:hAnsi="GHEA Grapalat"/>
          <w:i w:val="0"/>
          <w:sz w:val="24"/>
          <w:szCs w:val="24"/>
        </w:rPr>
        <w:t>AQ-GH-GHAPDzB-</w:t>
      </w:r>
      <w:r w:rsidR="00CB25A7">
        <w:rPr>
          <w:rFonts w:ascii="GHEA Grapalat" w:hAnsi="GHEA Grapalat"/>
          <w:i w:val="0"/>
          <w:sz w:val="24"/>
          <w:szCs w:val="24"/>
        </w:rPr>
        <w:t>26/2</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w:t>
      </w:r>
      <w:r w:rsidR="00B94703">
        <w:rPr>
          <w:rFonts w:ascii="GHEA Grapalat" w:hAnsi="GHEA Grapalat"/>
          <w:i w:val="0"/>
          <w:spacing w:val="6"/>
          <w:sz w:val="24"/>
          <w:szCs w:val="24"/>
        </w:rPr>
        <w:t>Библиотека города Армавира</w:t>
      </w:r>
      <w:r w:rsidR="00CE638C">
        <w:rPr>
          <w:rFonts w:ascii="GHEA Grapalat" w:hAnsi="GHEA Grapalat"/>
          <w:i w:val="0"/>
          <w:spacing w:val="6"/>
          <w:sz w:val="24"/>
          <w:szCs w:val="24"/>
        </w:rPr>
        <w:t>»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B94703">
        <w:rPr>
          <w:rFonts w:ascii="GHEA Grapalat" w:hAnsi="GHEA Grapalat"/>
          <w:i w:val="0"/>
          <w:sz w:val="24"/>
          <w:szCs w:val="24"/>
        </w:rPr>
        <w:t>Дживани 40</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341A74" w:rsidRPr="00475675" w:rsidRDefault="00A20B69" w:rsidP="00475675">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sidR="00475675">
        <w:rPr>
          <w:rFonts w:ascii="GHEA Grapalat" w:hAnsi="GHEA Grapalat"/>
          <w:i w:val="0"/>
          <w:spacing w:val="6"/>
          <w:sz w:val="24"/>
          <w:szCs w:val="24"/>
        </w:rPr>
        <w:t xml:space="preserve"> </w:t>
      </w:r>
      <w:r w:rsidR="003F4E7E">
        <w:rPr>
          <w:rFonts w:ascii="GHEA Grapalat" w:hAnsi="GHEA Grapalat"/>
          <w:i w:val="0"/>
          <w:sz w:val="24"/>
          <w:szCs w:val="24"/>
        </w:rPr>
        <w:t>Имущество</w:t>
      </w:r>
      <w:r w:rsidR="00475675">
        <w:rPr>
          <w:rFonts w:ascii="GHEA Grapalat" w:hAnsi="GHEA Grapalat"/>
          <w:i w:val="0"/>
          <w:sz w:val="24"/>
          <w:szCs w:val="24"/>
          <w:lang w:val="hy-AM"/>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CB25A7">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CB25A7">
        <w:rPr>
          <w:rFonts w:ascii="GHEA Grapalat" w:hAnsi="GHEA Grapalat"/>
          <w:i w:val="0"/>
          <w:sz w:val="24"/>
          <w:szCs w:val="24"/>
          <w:lang w:val="hy-AM"/>
        </w:rPr>
        <w:t>10</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CB25A7">
        <w:rPr>
          <w:rFonts w:ascii="GHEA Grapalat" w:hAnsi="GHEA Grapalat"/>
          <w:i w:val="0"/>
          <w:sz w:val="24"/>
          <w:szCs w:val="24"/>
        </w:rPr>
        <w:t>12:00</w:t>
      </w:r>
      <w:r>
        <w:rPr>
          <w:rFonts w:ascii="GHEA Grapalat" w:hAnsi="GHEA Grapalat"/>
          <w:i w:val="0"/>
          <w:sz w:val="24"/>
          <w:szCs w:val="24"/>
        </w:rPr>
        <w:t xml:space="preserve"> часов "</w:t>
      </w:r>
      <w:r w:rsidR="00CB25A7">
        <w:rPr>
          <w:rFonts w:ascii="GHEA Grapalat" w:hAnsi="GHEA Grapalat"/>
          <w:i w:val="0"/>
          <w:sz w:val="24"/>
          <w:szCs w:val="24"/>
        </w:rPr>
        <w:t>27</w:t>
      </w:r>
      <w:r>
        <w:rPr>
          <w:rFonts w:ascii="GHEA Grapalat" w:hAnsi="GHEA Grapalat"/>
          <w:i w:val="0"/>
          <w:sz w:val="24"/>
          <w:szCs w:val="24"/>
        </w:rPr>
        <w:t>" "</w:t>
      </w:r>
      <w:r w:rsidR="00475675">
        <w:rPr>
          <w:rFonts w:ascii="GHEA Grapalat" w:hAnsi="GHEA Grapalat"/>
          <w:i w:val="0"/>
          <w:sz w:val="24"/>
          <w:szCs w:val="24"/>
        </w:rPr>
        <w:t>апреля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w:t>
      </w:r>
      <w:r w:rsidR="00B94703">
        <w:rPr>
          <w:rFonts w:ascii="GHEA Grapalat" w:hAnsi="GHEA Grapalat"/>
          <w:i w:val="0"/>
          <w:sz w:val="24"/>
          <w:szCs w:val="24"/>
        </w:rPr>
        <w:t>Библиотека города Армавира</w:t>
      </w:r>
      <w:r w:rsidR="00CE638C">
        <w:rPr>
          <w:rFonts w:ascii="GHEA Grapalat" w:hAnsi="GHEA Grapalat"/>
          <w:i w:val="0"/>
          <w:sz w:val="24"/>
          <w:szCs w:val="24"/>
        </w:rPr>
        <w:t>»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B4700">
        <w:rPr>
          <w:rFonts w:ascii="GHEA Grapalat" w:hAnsi="GHEA Grapalat"/>
          <w:i/>
        </w:rPr>
        <w:t>AQ-GH-GHAPDzB-</w:t>
      </w:r>
      <w:r w:rsidR="00CB25A7">
        <w:rPr>
          <w:rFonts w:ascii="GHEA Grapalat" w:hAnsi="GHEA Grapalat"/>
          <w:i/>
        </w:rPr>
        <w:t>26/2</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CB25A7">
        <w:rPr>
          <w:rFonts w:ascii="GHEA Grapalat" w:hAnsi="GHEA Grapalat"/>
          <w:i/>
        </w:rPr>
        <w:t xml:space="preserve"> от 17</w:t>
      </w:r>
      <w:r w:rsidR="00696D09">
        <w:rPr>
          <w:rFonts w:ascii="GHEA Grapalat" w:hAnsi="GHEA Grapalat"/>
          <w:i/>
        </w:rPr>
        <w:t xml:space="preserve"> </w:t>
      </w:r>
      <w:r w:rsidR="00475675">
        <w:rPr>
          <w:rFonts w:ascii="GHEA Grapalat" w:hAnsi="GHEA Grapalat"/>
          <w:i/>
        </w:rPr>
        <w:t>апреля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w:t>
      </w:r>
      <w:r w:rsidR="00B94703">
        <w:rPr>
          <w:rFonts w:ascii="GHEA Grapalat" w:hAnsi="GHEA Grapalat"/>
        </w:rPr>
        <w:t>Библиотека города Армавира</w:t>
      </w:r>
      <w:r>
        <w:rPr>
          <w:rFonts w:ascii="GHEA Grapalat" w:hAnsi="GHEA Grapalat"/>
        </w:rPr>
        <w:t>»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3F4E7E">
        <w:rPr>
          <w:rFonts w:ascii="GHEA Grapalat" w:hAnsi="GHEA Grapalat"/>
        </w:rPr>
        <w:t>ИМУЩЕСТВО</w:t>
      </w:r>
      <w:r w:rsidR="00475675">
        <w:rPr>
          <w:rFonts w:ascii="GHEA Grapalat" w:hAnsi="GHEA Grapalat"/>
        </w:rPr>
        <w:t xml:space="preserve"> </w:t>
      </w:r>
      <w:r w:rsidRPr="009044F1">
        <w:rPr>
          <w:rFonts w:ascii="GHEA Grapalat" w:hAnsi="GHEA Grapalat"/>
        </w:rPr>
        <w:t xml:space="preserve">ДЛЯ </w:t>
      </w:r>
      <w:r w:rsidR="00C33335" w:rsidRPr="009044F1">
        <w:rPr>
          <w:rFonts w:ascii="GHEA Grapalat" w:hAnsi="GHEA Grapalat"/>
        </w:rPr>
        <w:t xml:space="preserve">НУЖД </w:t>
      </w:r>
      <w:r w:rsidR="00C33335">
        <w:rPr>
          <w:rFonts w:ascii="GHEA Grapalat" w:hAnsi="GHEA Grapalat"/>
        </w:rPr>
        <w:t>«</w:t>
      </w:r>
      <w:r w:rsidR="00B94703">
        <w:rPr>
          <w:rFonts w:ascii="GHEA Grapalat" w:hAnsi="GHEA Grapalat"/>
        </w:rPr>
        <w:t>БИБЛИОТЕКА ГОРОДА АРМАВИРА</w:t>
      </w:r>
      <w:r w:rsidR="00C33335">
        <w:rPr>
          <w:rFonts w:ascii="GHEA Grapalat" w:hAnsi="GHEA Grapalat"/>
        </w:rPr>
        <w:t>»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3F4E7E" w:rsidP="00100DEC">
      <w:pPr>
        <w:widowControl w:val="0"/>
        <w:jc w:val="center"/>
        <w:rPr>
          <w:rFonts w:ascii="GHEA Grapalat" w:hAnsi="GHEA Grapalat"/>
        </w:rPr>
      </w:pPr>
      <w:r>
        <w:rPr>
          <w:rFonts w:ascii="GHEA Grapalat" w:hAnsi="GHEA Grapalat"/>
          <w:b/>
        </w:rPr>
        <w:t>ИМУЩЕСТВО</w:t>
      </w:r>
      <w:r w:rsidR="00475675">
        <w:rPr>
          <w:rFonts w:ascii="GHEA Grapalat" w:hAnsi="GHEA Grapalat"/>
          <w:b/>
        </w:rPr>
        <w:t>Ь</w:t>
      </w:r>
      <w:r w:rsidR="00A043F6">
        <w:rPr>
          <w:rFonts w:ascii="GHEA Grapalat" w:hAnsi="GHEA Grapalat"/>
          <w:b/>
        </w:rPr>
        <w:t>Я</w:t>
      </w:r>
      <w:r w:rsidR="00475675">
        <w:rPr>
          <w:rFonts w:ascii="GHEA Grapalat" w:hAnsi="GHEA Grapalat"/>
          <w:b/>
        </w:rPr>
        <w:t xml:space="preserve"> </w:t>
      </w:r>
      <w:r w:rsidR="00100DEC" w:rsidRPr="00100DEC">
        <w:rPr>
          <w:rFonts w:ascii="GHEA Grapalat" w:hAnsi="GHEA Grapalat"/>
          <w:b/>
        </w:rPr>
        <w:t xml:space="preserve">ДЛЯ НУЖД </w:t>
      </w:r>
      <w:r w:rsidR="00C33335" w:rsidRPr="00100DEC">
        <w:rPr>
          <w:rFonts w:ascii="GHEA Grapalat" w:hAnsi="GHEA Grapalat"/>
          <w:b/>
        </w:rPr>
        <w:t>_</w:t>
      </w:r>
      <w:r w:rsidR="00C33335">
        <w:rPr>
          <w:rFonts w:ascii="GHEA Grapalat" w:hAnsi="GHEA Grapalat"/>
          <w:b/>
        </w:rPr>
        <w:t>»</w:t>
      </w:r>
      <w:r w:rsidR="00B94703">
        <w:rPr>
          <w:rFonts w:ascii="GHEA Grapalat" w:hAnsi="GHEA Grapalat"/>
          <w:b/>
        </w:rPr>
        <w:t>БИБЛИОТЕКА ГОРОДА АРМАВИРА</w:t>
      </w:r>
      <w:r w:rsidR="00C33335">
        <w:rPr>
          <w:rFonts w:ascii="GHEA Grapalat" w:hAnsi="GHEA Grapalat"/>
          <w:b/>
        </w:rPr>
        <w:t>»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EB4700">
        <w:rPr>
          <w:rFonts w:ascii="GHEA Grapalat" w:hAnsi="GHEA Grapalat"/>
          <w:spacing w:val="-6"/>
        </w:rPr>
        <w:t>AQ-GH-GHAPDzB-</w:t>
      </w:r>
      <w:r w:rsidR="00CB25A7">
        <w:rPr>
          <w:rFonts w:ascii="GHEA Grapalat" w:hAnsi="GHEA Grapalat"/>
          <w:spacing w:val="-6"/>
        </w:rPr>
        <w:t>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w:t>
      </w:r>
      <w:r w:rsidR="00B94703">
        <w:rPr>
          <w:rFonts w:ascii="GHEA Grapalat" w:hAnsi="GHEA Grapalat"/>
        </w:rPr>
        <w:t>Библиотека города Армавира</w:t>
      </w:r>
      <w:r w:rsidR="00C33335">
        <w:rPr>
          <w:rFonts w:ascii="GHEA Grapalat" w:hAnsi="GHEA Grapalat"/>
        </w:rPr>
        <w:t>»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F4E7E">
        <w:rPr>
          <w:rFonts w:ascii="GHEA Grapalat" w:hAnsi="GHEA Grapalat"/>
          <w:i w:val="0"/>
          <w:sz w:val="24"/>
          <w:szCs w:val="24"/>
        </w:rPr>
        <w:t>Имущество</w:t>
      </w:r>
      <w:r w:rsidR="00475675">
        <w:rPr>
          <w:rFonts w:ascii="GHEA Grapalat" w:hAnsi="GHEA Grapalat"/>
          <w:i w:val="0"/>
          <w:sz w:val="24"/>
          <w:szCs w:val="24"/>
        </w:rPr>
        <w:t xml:space="preserve"> </w:t>
      </w:r>
      <w:r w:rsidRPr="009044F1">
        <w:rPr>
          <w:rFonts w:ascii="GHEA Grapalat" w:hAnsi="GHEA Grapalat"/>
          <w:i w:val="0"/>
          <w:sz w:val="24"/>
          <w:szCs w:val="24"/>
        </w:rPr>
        <w:t>(далее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w:t>
      </w:r>
      <w:r w:rsidR="00B94703">
        <w:rPr>
          <w:rFonts w:ascii="GHEA Grapalat" w:hAnsi="GHEA Grapalat"/>
          <w:i w:val="0"/>
          <w:sz w:val="24"/>
          <w:szCs w:val="24"/>
        </w:rPr>
        <w:t>Библиотека города Армавира</w:t>
      </w:r>
      <w:r w:rsidR="00C33335">
        <w:rPr>
          <w:rFonts w:ascii="GHEA Grapalat" w:hAnsi="GHEA Grapalat"/>
          <w:i w:val="0"/>
          <w:sz w:val="24"/>
          <w:szCs w:val="24"/>
        </w:rPr>
        <w:t>»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w:t>
      </w:r>
      <w:r w:rsidR="00E146CC" w:rsidRPr="00E146CC">
        <w:rPr>
          <w:rFonts w:ascii="GHEA Grapalat" w:hAnsi="GHEA Grapalat"/>
          <w:i w:val="0"/>
          <w:sz w:val="24"/>
          <w:szCs w:val="24"/>
        </w:rPr>
        <w:t>ы</w:t>
      </w:r>
      <w:r w:rsidRPr="009044F1">
        <w:rPr>
          <w:rFonts w:ascii="GHEA Grapalat" w:hAnsi="GHEA Grapalat"/>
          <w:i w:val="0"/>
          <w:sz w:val="24"/>
          <w:szCs w:val="24"/>
        </w:rPr>
        <w:t xml:space="preserve"> "</w:t>
      </w:r>
      <w:r w:rsidR="00CB25A7">
        <w:rPr>
          <w:rFonts w:ascii="GHEA Grapalat" w:hAnsi="GHEA Grapalat"/>
          <w:i w:val="0"/>
          <w:sz w:val="24"/>
          <w:szCs w:val="24"/>
        </w:rPr>
        <w:t>2</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94703" w:rsidRPr="009044F1" w:rsidTr="00B94703">
        <w:trPr>
          <w:jc w:val="center"/>
        </w:trPr>
        <w:tc>
          <w:tcPr>
            <w:tcW w:w="1530" w:type="dxa"/>
            <w:vAlign w:val="center"/>
          </w:tcPr>
          <w:p w:rsidR="00B94703" w:rsidRDefault="00CB25A7" w:rsidP="00B94703">
            <w:pPr>
              <w:pStyle w:val="23"/>
              <w:spacing w:line="240" w:lineRule="auto"/>
              <w:ind w:firstLine="0"/>
              <w:jc w:val="center"/>
              <w:rPr>
                <w:rFonts w:ascii="GHEA Grapalat" w:hAnsi="GHEA Grapalat"/>
                <w:lang w:val="hy-AM"/>
              </w:rPr>
            </w:pPr>
            <w:r>
              <w:rPr>
                <w:rFonts w:ascii="GHEA Grapalat" w:hAnsi="GHEA Grapalat"/>
                <w:lang w:val="hy-AM"/>
              </w:rPr>
              <w:t>1</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180 000</w:t>
            </w:r>
          </w:p>
        </w:tc>
        <w:tc>
          <w:tcPr>
            <w:tcW w:w="5183" w:type="dxa"/>
          </w:tcPr>
          <w:p w:rsidR="00B94703" w:rsidRPr="00B94703" w:rsidRDefault="00B94703" w:rsidP="00B94703">
            <w:pPr>
              <w:rPr>
                <w:rFonts w:ascii="GHEA Grapalat" w:hAnsi="GHEA Grapalat"/>
              </w:rPr>
            </w:pPr>
            <w:r w:rsidRPr="00B94703">
              <w:rPr>
                <w:rFonts w:ascii="GHEA Grapalat" w:hAnsi="GHEA Grapalat"/>
              </w:rPr>
              <w:t>Стол для чтения / шестиугольный</w:t>
            </w:r>
          </w:p>
        </w:tc>
      </w:tr>
      <w:tr w:rsidR="00B94703" w:rsidRPr="009044F1" w:rsidTr="00B94703">
        <w:trPr>
          <w:jc w:val="center"/>
        </w:trPr>
        <w:tc>
          <w:tcPr>
            <w:tcW w:w="1530" w:type="dxa"/>
            <w:vAlign w:val="center"/>
          </w:tcPr>
          <w:p w:rsidR="00B94703" w:rsidRDefault="00CB25A7" w:rsidP="00B94703">
            <w:pPr>
              <w:pStyle w:val="23"/>
              <w:spacing w:line="240" w:lineRule="auto"/>
              <w:ind w:firstLine="0"/>
              <w:jc w:val="center"/>
              <w:rPr>
                <w:rFonts w:ascii="GHEA Grapalat" w:hAnsi="GHEA Grapalat"/>
                <w:lang w:val="hy-AM"/>
              </w:rPr>
            </w:pPr>
            <w:r>
              <w:rPr>
                <w:rFonts w:ascii="GHEA Grapalat" w:hAnsi="GHEA Grapalat"/>
                <w:lang w:val="hy-AM"/>
              </w:rPr>
              <w:t>2</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276 000</w:t>
            </w:r>
          </w:p>
        </w:tc>
        <w:tc>
          <w:tcPr>
            <w:tcW w:w="5183" w:type="dxa"/>
          </w:tcPr>
          <w:p w:rsidR="00B94703" w:rsidRPr="00B94703" w:rsidRDefault="00B94703" w:rsidP="00B94703">
            <w:pPr>
              <w:rPr>
                <w:rFonts w:ascii="GHEA Grapalat" w:hAnsi="GHEA Grapalat"/>
              </w:rPr>
            </w:pPr>
            <w:r w:rsidRPr="00B94703">
              <w:rPr>
                <w:rFonts w:ascii="GHEA Grapalat" w:hAnsi="GHEA Grapalat"/>
              </w:rPr>
              <w:t>Офисное кресло</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CB25A7">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CB25A7">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4700">
        <w:rPr>
          <w:rFonts w:ascii="GHEA Grapalat" w:hAnsi="GHEA Grapalat"/>
          <w:sz w:val="24"/>
          <w:szCs w:val="24"/>
        </w:rPr>
        <w:t>AQ-GH-GHAPDzB-</w:t>
      </w:r>
      <w:r w:rsidR="00CB25A7">
        <w:rPr>
          <w:rFonts w:ascii="GHEA Grapalat" w:hAnsi="GHEA Grapalat"/>
          <w:sz w:val="24"/>
          <w:szCs w:val="24"/>
        </w:rPr>
        <w:t>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B4700">
        <w:rPr>
          <w:rFonts w:ascii="GHEA Grapalat" w:hAnsi="GHEA Grapalat"/>
        </w:rPr>
        <w:t>AQ-GH-GHAPDzB-</w:t>
      </w:r>
      <w:r w:rsidR="00CB25A7">
        <w:rPr>
          <w:rFonts w:ascii="GHEA Grapalat" w:hAnsi="GHEA Grapalat"/>
        </w:rPr>
        <w:t>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EB4700">
        <w:rPr>
          <w:rFonts w:ascii="GHEA Grapalat" w:hAnsi="GHEA Grapalat"/>
        </w:rPr>
        <w:t>AQ-GH-GHAPDzB-</w:t>
      </w:r>
      <w:r w:rsidR="00CB25A7">
        <w:rPr>
          <w:rFonts w:ascii="GHEA Grapalat" w:hAnsi="GHEA Grapalat"/>
        </w:rPr>
        <w:t>26/2</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EB4700">
        <w:rPr>
          <w:rFonts w:ascii="GHEA Grapalat" w:hAnsi="GHEA Grapalat"/>
        </w:rPr>
        <w:t>AQ-GH-GHAPDzB-</w:t>
      </w:r>
      <w:r w:rsidR="00CB25A7">
        <w:rPr>
          <w:rFonts w:ascii="GHEA Grapalat" w:hAnsi="GHEA Grapalat"/>
        </w:rPr>
        <w:t>26/2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B4700">
        <w:rPr>
          <w:rFonts w:ascii="GHEA Grapalat" w:hAnsi="GHEA Grapalat"/>
          <w:b/>
          <w:sz w:val="24"/>
          <w:szCs w:val="24"/>
        </w:rPr>
        <w:t>AQ-GH-GHAPDzB-</w:t>
      </w:r>
      <w:r w:rsidR="00CB25A7">
        <w:rPr>
          <w:rFonts w:ascii="GHEA Grapalat" w:hAnsi="GHEA Grapalat"/>
          <w:b/>
          <w:sz w:val="24"/>
          <w:szCs w:val="24"/>
        </w:rPr>
        <w:t>26/2</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EB4700">
        <w:rPr>
          <w:rFonts w:ascii="GHEA Grapalat" w:hAnsi="GHEA Grapalat"/>
        </w:rPr>
        <w:t>AQ-GH-GHAPDzB-</w:t>
      </w:r>
      <w:r w:rsidR="00CB25A7">
        <w:rPr>
          <w:rFonts w:ascii="GHEA Grapalat" w:hAnsi="GHEA Grapalat"/>
        </w:rPr>
        <w:t>26/2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4700">
        <w:rPr>
          <w:rFonts w:ascii="GHEA Grapalat" w:hAnsi="GHEA Grapalat"/>
          <w:b/>
          <w:sz w:val="24"/>
          <w:szCs w:val="24"/>
        </w:rPr>
        <w:t>AQ-GH-GHAPDzB-</w:t>
      </w:r>
      <w:r w:rsidR="00CB25A7">
        <w:rPr>
          <w:rFonts w:ascii="GHEA Grapalat" w:hAnsi="GHEA Grapalat"/>
          <w:b/>
          <w:sz w:val="24"/>
          <w:szCs w:val="24"/>
        </w:rPr>
        <w:t>26/2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116191"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11619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11619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116191"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116191"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11619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11619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116191"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11619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116191"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11619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11619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4700">
        <w:rPr>
          <w:rFonts w:ascii="GHEA Grapalat" w:hAnsi="GHEA Grapalat"/>
          <w:b/>
          <w:sz w:val="24"/>
          <w:szCs w:val="24"/>
        </w:rPr>
        <w:t>AQ-GH-GHAPDzB-</w:t>
      </w:r>
      <w:r w:rsidR="00CB25A7">
        <w:rPr>
          <w:rFonts w:ascii="GHEA Grapalat" w:hAnsi="GHEA Grapalat"/>
          <w:b/>
          <w:sz w:val="24"/>
          <w:szCs w:val="24"/>
        </w:rPr>
        <w:t>26/2</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B4700">
        <w:rPr>
          <w:rFonts w:ascii="GHEA Grapalat" w:hAnsi="GHEA Grapalat"/>
          <w:spacing w:val="-6"/>
        </w:rPr>
        <w:t>AQ-GH-GHAPDzB-</w:t>
      </w:r>
      <w:r w:rsidR="00CB25A7">
        <w:rPr>
          <w:rFonts w:ascii="GHEA Grapalat" w:hAnsi="GHEA Grapalat"/>
          <w:spacing w:val="-6"/>
        </w:rPr>
        <w:t>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B4700">
        <w:rPr>
          <w:rFonts w:ascii="GHEA Grapalat" w:hAnsi="GHEA Grapalat"/>
          <w:i/>
          <w:sz w:val="22"/>
          <w:szCs w:val="22"/>
        </w:rPr>
        <w:t>AQ-GH-GHAPDzB-</w:t>
      </w:r>
      <w:r w:rsidR="00CB25A7">
        <w:rPr>
          <w:rFonts w:ascii="GHEA Grapalat" w:hAnsi="GHEA Grapalat"/>
          <w:i/>
          <w:sz w:val="22"/>
          <w:szCs w:val="22"/>
        </w:rPr>
        <w:t>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043F6">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w:t>
      </w:r>
      <w:r w:rsidR="00B94703">
        <w:rPr>
          <w:rFonts w:ascii="GHEA Grapalat" w:hAnsi="GHEA Grapalat"/>
          <w:spacing w:val="-6"/>
          <w:sz w:val="22"/>
          <w:szCs w:val="22"/>
        </w:rPr>
        <w:t>Библиотека города Армавира</w:t>
      </w:r>
      <w:r w:rsidR="00C33335">
        <w:rPr>
          <w:rFonts w:ascii="GHEA Grapalat" w:hAnsi="GHEA Grapalat"/>
          <w:spacing w:val="-6"/>
          <w:sz w:val="22"/>
          <w:szCs w:val="22"/>
        </w:rPr>
        <w:t>»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EB4700">
        <w:rPr>
          <w:rFonts w:ascii="GHEA Grapalat" w:hAnsi="GHEA Grapalat"/>
          <w:spacing w:val="-6"/>
          <w:sz w:val="22"/>
          <w:szCs w:val="22"/>
        </w:rPr>
        <w:t>AQ-GH-GHAPDzB-</w:t>
      </w:r>
      <w:r w:rsidR="00CB25A7">
        <w:rPr>
          <w:rFonts w:ascii="GHEA Grapalat" w:hAnsi="GHEA Grapalat"/>
          <w:spacing w:val="-6"/>
          <w:sz w:val="22"/>
          <w:szCs w:val="22"/>
        </w:rPr>
        <w:t>26/2</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B94703">
              <w:rPr>
                <w:rFonts w:ascii="GHEA Grapalat" w:hAnsi="GHEA Grapalat"/>
              </w:rPr>
              <w:t>Библиотека города Армавира</w:t>
            </w:r>
            <w:r w:rsidR="00CE638C">
              <w:rPr>
                <w:rFonts w:ascii="GHEA Grapalat" w:hAnsi="GHEA Grapalat"/>
              </w:rPr>
              <w:t>»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EB4700">
              <w:rPr>
                <w:rFonts w:ascii="GHEA Grapalat" w:hAnsi="GHEA Grapalat"/>
              </w:rPr>
              <w:t>04421552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EB4700">
              <w:rPr>
                <w:rFonts w:ascii="GHEA Grapalat" w:hAnsi="GHEA Grapalat"/>
              </w:rPr>
              <w:t>1510039932440100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EB4700">
        <w:rPr>
          <w:rFonts w:ascii="GHEA Grapalat" w:hAnsi="GHEA Grapalat"/>
          <w:i/>
        </w:rPr>
        <w:t>AQ-GH-GHAPDzB-</w:t>
      </w:r>
      <w:r w:rsidR="00CB25A7">
        <w:rPr>
          <w:rFonts w:ascii="GHEA Grapalat" w:hAnsi="GHEA Grapalat"/>
          <w:i/>
        </w:rPr>
        <w:t>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w:t>
      </w:r>
      <w:r w:rsidR="00B94703">
        <w:rPr>
          <w:rFonts w:ascii="GHEA Grapalat" w:hAnsi="GHEA Grapalat"/>
          <w:spacing w:val="-6"/>
          <w:sz w:val="22"/>
          <w:szCs w:val="22"/>
        </w:rPr>
        <w:t>Библиотека города Армавира</w:t>
      </w:r>
      <w:r w:rsidR="00C33335">
        <w:rPr>
          <w:rFonts w:ascii="GHEA Grapalat" w:hAnsi="GHEA Grapalat"/>
          <w:spacing w:val="-6"/>
          <w:sz w:val="22"/>
          <w:szCs w:val="22"/>
        </w:rPr>
        <w:t>»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B4700">
        <w:rPr>
          <w:rFonts w:ascii="GHEA Grapalat" w:hAnsi="GHEA Grapalat"/>
          <w:i/>
          <w:sz w:val="22"/>
          <w:szCs w:val="22"/>
        </w:rPr>
        <w:t>AQ-GH-GHAPDzB-</w:t>
      </w:r>
      <w:r w:rsidR="00CB25A7">
        <w:rPr>
          <w:rFonts w:ascii="GHEA Grapalat" w:hAnsi="GHEA Grapalat"/>
          <w:i/>
          <w:sz w:val="22"/>
          <w:szCs w:val="22"/>
        </w:rPr>
        <w:t>26/2</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B94703">
              <w:rPr>
                <w:rFonts w:ascii="GHEA Grapalat" w:hAnsi="GHEA Grapalat"/>
              </w:rPr>
              <w:t>Библиотека города Армавира</w:t>
            </w:r>
            <w:r w:rsidR="00CE638C">
              <w:rPr>
                <w:rFonts w:ascii="GHEA Grapalat" w:hAnsi="GHEA Grapalat"/>
              </w:rPr>
              <w:t>»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EB4700">
              <w:rPr>
                <w:rFonts w:ascii="GHEA Grapalat" w:hAnsi="GHEA Grapalat"/>
              </w:rPr>
              <w:t>04421552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EB4700">
              <w:rPr>
                <w:rFonts w:ascii="GHEA Grapalat" w:hAnsi="GHEA Grapalat"/>
              </w:rPr>
              <w:t>1510039932440100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B4700">
        <w:rPr>
          <w:rFonts w:ascii="GHEA Grapalat" w:hAnsi="GHEA Grapalat"/>
          <w:b/>
          <w:sz w:val="24"/>
          <w:szCs w:val="24"/>
        </w:rPr>
        <w:t>AQ-GH-GHAPDzB-</w:t>
      </w:r>
      <w:r w:rsidR="00CB25A7">
        <w:rPr>
          <w:rFonts w:ascii="GHEA Grapalat" w:hAnsi="GHEA Grapalat"/>
          <w:b/>
          <w:sz w:val="24"/>
          <w:szCs w:val="24"/>
        </w:rPr>
        <w:t>26/2</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E146CC">
        <w:rPr>
          <w:rFonts w:ascii="GHEA Grapalat" w:hAnsi="GHEA Grapalat"/>
          <w:b/>
        </w:rPr>
        <w:t>УЛИЧНЫЕ ФОНАРИ И ЭЛЕКТРОПРОВОДКА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EB4700">
        <w:rPr>
          <w:rFonts w:ascii="GHEA Grapalat" w:hAnsi="GHEA Grapalat"/>
          <w:b/>
        </w:rPr>
        <w:t>AQ-GH-GHAPDzB-</w:t>
      </w:r>
      <w:r w:rsidR="00CB25A7">
        <w:rPr>
          <w:rFonts w:ascii="GHEA Grapalat" w:hAnsi="GHEA Grapalat"/>
          <w:b/>
        </w:rPr>
        <w:t>26/2</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w:t>
      </w:r>
      <w:r w:rsidR="00B94703">
        <w:rPr>
          <w:rFonts w:ascii="GHEA Grapalat" w:hAnsi="GHEA Grapalat"/>
          <w:sz w:val="22"/>
          <w:szCs w:val="22"/>
        </w:rPr>
        <w:t>Библиотека города Армавира</w:t>
      </w:r>
      <w:r>
        <w:rPr>
          <w:rFonts w:ascii="GHEA Grapalat" w:hAnsi="GHEA Grapalat"/>
          <w:sz w:val="22"/>
          <w:szCs w:val="22"/>
        </w:rPr>
        <w:t>»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w:t>
      </w:r>
      <w:r w:rsidR="00B94703">
        <w:rPr>
          <w:rFonts w:ascii="GHEA Grapalat" w:hAnsi="GHEA Grapalat"/>
          <w:sz w:val="22"/>
          <w:szCs w:val="22"/>
        </w:rPr>
        <w:t>Библиотека города Армавира</w:t>
      </w:r>
      <w:r>
        <w:rPr>
          <w:rFonts w:ascii="GHEA Grapalat" w:hAnsi="GHEA Grapalat"/>
          <w:sz w:val="22"/>
          <w:szCs w:val="22"/>
        </w:rPr>
        <w:t>»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EB4700">
        <w:rPr>
          <w:rFonts w:ascii="GHEA Grapalat" w:hAnsi="GHEA Grapalat"/>
          <w:i/>
        </w:rPr>
        <w:t>AQ-GH-GHAPDzB-</w:t>
      </w:r>
      <w:r w:rsidR="00CB25A7">
        <w:rPr>
          <w:rFonts w:ascii="GHEA Grapalat" w:hAnsi="GHEA Grapalat"/>
          <w:i/>
        </w:rPr>
        <w:t>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043F6">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Style w:val="afe"/>
        <w:tblW w:w="15451" w:type="dxa"/>
        <w:jc w:val="center"/>
        <w:tblLayout w:type="fixed"/>
        <w:tblLook w:val="04A0" w:firstRow="1" w:lastRow="0" w:firstColumn="1" w:lastColumn="0" w:noHBand="0" w:noVBand="1"/>
      </w:tblPr>
      <w:tblGrid>
        <w:gridCol w:w="867"/>
        <w:gridCol w:w="1418"/>
        <w:gridCol w:w="1701"/>
        <w:gridCol w:w="5386"/>
        <w:gridCol w:w="709"/>
        <w:gridCol w:w="1134"/>
        <w:gridCol w:w="850"/>
        <w:gridCol w:w="426"/>
        <w:gridCol w:w="1134"/>
        <w:gridCol w:w="1826"/>
      </w:tblGrid>
      <w:tr w:rsidR="00CC2363" w:rsidRPr="00CC2363" w:rsidTr="00CC2363">
        <w:trPr>
          <w:trHeight w:val="530"/>
          <w:jc w:val="center"/>
        </w:trPr>
        <w:tc>
          <w:tcPr>
            <w:tcW w:w="867"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номер предусмотренного приглашением лота</w:t>
            </w:r>
          </w:p>
        </w:tc>
        <w:tc>
          <w:tcPr>
            <w:tcW w:w="1418"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Наименование и товарный знак</w:t>
            </w:r>
          </w:p>
        </w:tc>
        <w:tc>
          <w:tcPr>
            <w:tcW w:w="5386"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техническая характеристика</w:t>
            </w:r>
          </w:p>
        </w:tc>
        <w:tc>
          <w:tcPr>
            <w:tcW w:w="709"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единица измерения</w:t>
            </w:r>
          </w:p>
        </w:tc>
        <w:tc>
          <w:tcPr>
            <w:tcW w:w="1134" w:type="dxa"/>
            <w:vMerge w:val="restart"/>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общая цена/драмов РА</w:t>
            </w:r>
          </w:p>
        </w:tc>
        <w:tc>
          <w:tcPr>
            <w:tcW w:w="850" w:type="dxa"/>
            <w:vMerge w:val="restart"/>
          </w:tcPr>
          <w:p w:rsidR="00CC2363" w:rsidRPr="00CC2363" w:rsidRDefault="00CC2363" w:rsidP="00A62212">
            <w:pPr>
              <w:jc w:val="center"/>
              <w:rPr>
                <w:rFonts w:ascii="GHEA Grapalat" w:hAnsi="GHEA Grapalat" w:cs="GHEA Grapalat"/>
                <w:b/>
                <w:bCs/>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цена единицы/драмов РА</w:t>
            </w:r>
          </w:p>
        </w:tc>
        <w:tc>
          <w:tcPr>
            <w:tcW w:w="426"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общий объем</w:t>
            </w:r>
          </w:p>
        </w:tc>
        <w:tc>
          <w:tcPr>
            <w:tcW w:w="2960" w:type="dxa"/>
            <w:gridSpan w:val="2"/>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Поставки</w:t>
            </w:r>
          </w:p>
        </w:tc>
      </w:tr>
      <w:tr w:rsidR="00CC2363" w:rsidRPr="00CC2363" w:rsidTr="00CC2363">
        <w:trPr>
          <w:trHeight w:val="1209"/>
          <w:jc w:val="center"/>
        </w:trPr>
        <w:tc>
          <w:tcPr>
            <w:tcW w:w="867" w:type="dxa"/>
            <w:vMerge/>
          </w:tcPr>
          <w:p w:rsidR="00CC2363" w:rsidRPr="00CC2363" w:rsidRDefault="00CC2363" w:rsidP="00A62212">
            <w:pPr>
              <w:rPr>
                <w:rFonts w:ascii="GHEA Grapalat" w:hAnsi="GHEA Grapalat"/>
                <w:sz w:val="18"/>
                <w:szCs w:val="18"/>
              </w:rPr>
            </w:pPr>
          </w:p>
        </w:tc>
        <w:tc>
          <w:tcPr>
            <w:tcW w:w="1418" w:type="dxa"/>
            <w:vMerge/>
          </w:tcPr>
          <w:p w:rsidR="00CC2363" w:rsidRPr="00CC2363" w:rsidRDefault="00CC2363" w:rsidP="00A62212">
            <w:pPr>
              <w:rPr>
                <w:rFonts w:ascii="GHEA Grapalat" w:hAnsi="GHEA Grapalat"/>
                <w:sz w:val="18"/>
                <w:szCs w:val="18"/>
              </w:rPr>
            </w:pPr>
          </w:p>
        </w:tc>
        <w:tc>
          <w:tcPr>
            <w:tcW w:w="1701" w:type="dxa"/>
            <w:vMerge/>
          </w:tcPr>
          <w:p w:rsidR="00CC2363" w:rsidRPr="00CC2363" w:rsidRDefault="00CC2363" w:rsidP="00A62212">
            <w:pPr>
              <w:rPr>
                <w:rFonts w:ascii="GHEA Grapalat" w:hAnsi="GHEA Grapalat"/>
                <w:sz w:val="18"/>
                <w:szCs w:val="18"/>
              </w:rPr>
            </w:pPr>
          </w:p>
        </w:tc>
        <w:tc>
          <w:tcPr>
            <w:tcW w:w="5386" w:type="dxa"/>
            <w:vMerge/>
          </w:tcPr>
          <w:p w:rsidR="00CC2363" w:rsidRPr="00CC2363" w:rsidRDefault="00CC2363" w:rsidP="00A62212">
            <w:pPr>
              <w:rPr>
                <w:rFonts w:ascii="GHEA Grapalat" w:hAnsi="GHEA Grapalat"/>
                <w:sz w:val="18"/>
                <w:szCs w:val="18"/>
              </w:rPr>
            </w:pPr>
          </w:p>
        </w:tc>
        <w:tc>
          <w:tcPr>
            <w:tcW w:w="709" w:type="dxa"/>
            <w:vMerge/>
          </w:tcPr>
          <w:p w:rsidR="00CC2363" w:rsidRPr="00CC2363" w:rsidRDefault="00CC2363" w:rsidP="00A62212">
            <w:pPr>
              <w:jc w:val="center"/>
              <w:rPr>
                <w:rFonts w:ascii="GHEA Grapalat" w:hAnsi="GHEA Grapalat"/>
                <w:sz w:val="18"/>
                <w:szCs w:val="18"/>
              </w:rPr>
            </w:pPr>
          </w:p>
        </w:tc>
        <w:tc>
          <w:tcPr>
            <w:tcW w:w="1134" w:type="dxa"/>
            <w:vMerge/>
          </w:tcPr>
          <w:p w:rsidR="00CC2363" w:rsidRPr="00CC2363" w:rsidRDefault="00CC2363" w:rsidP="00A62212">
            <w:pPr>
              <w:jc w:val="center"/>
              <w:rPr>
                <w:rFonts w:ascii="GHEA Grapalat" w:hAnsi="GHEA Grapalat"/>
                <w:sz w:val="18"/>
                <w:szCs w:val="18"/>
              </w:rPr>
            </w:pPr>
          </w:p>
        </w:tc>
        <w:tc>
          <w:tcPr>
            <w:tcW w:w="850" w:type="dxa"/>
            <w:vMerge/>
          </w:tcPr>
          <w:p w:rsidR="00CC2363" w:rsidRPr="00CC2363" w:rsidRDefault="00CC2363" w:rsidP="00A62212">
            <w:pPr>
              <w:jc w:val="center"/>
              <w:rPr>
                <w:rFonts w:ascii="GHEA Grapalat" w:hAnsi="GHEA Grapalat"/>
                <w:sz w:val="18"/>
                <w:szCs w:val="18"/>
              </w:rPr>
            </w:pPr>
          </w:p>
        </w:tc>
        <w:tc>
          <w:tcPr>
            <w:tcW w:w="426" w:type="dxa"/>
            <w:vMerge/>
          </w:tcPr>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адрес</w:t>
            </w:r>
          </w:p>
        </w:tc>
        <w:tc>
          <w:tcPr>
            <w:tcW w:w="1826" w:type="dxa"/>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Срок</w:t>
            </w:r>
          </w:p>
        </w:tc>
      </w:tr>
      <w:tr w:rsidR="00CC2363" w:rsidRPr="00CC2363" w:rsidTr="00CC2363">
        <w:trPr>
          <w:trHeight w:val="3888"/>
          <w:jc w:val="center"/>
        </w:trPr>
        <w:tc>
          <w:tcPr>
            <w:tcW w:w="867"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B25A7" w:rsidP="00A62212">
            <w:pPr>
              <w:jc w:val="center"/>
              <w:rPr>
                <w:rFonts w:ascii="GHEA Grapalat" w:hAnsi="GHEA Grapalat"/>
                <w:sz w:val="18"/>
                <w:szCs w:val="18"/>
              </w:rPr>
            </w:pPr>
            <w:r>
              <w:rPr>
                <w:rFonts w:ascii="GHEA Grapalat" w:hAnsi="GHEA Grapalat"/>
                <w:sz w:val="18"/>
                <w:szCs w:val="18"/>
              </w:rPr>
              <w:t>1</w:t>
            </w:r>
          </w:p>
        </w:tc>
        <w:tc>
          <w:tcPr>
            <w:tcW w:w="1418"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39151130</w:t>
            </w:r>
          </w:p>
        </w:tc>
        <w:tc>
          <w:tcPr>
            <w:tcW w:w="1701"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Стол для чтения / шестиугольный</w:t>
            </w:r>
          </w:p>
        </w:tc>
        <w:tc>
          <w:tcPr>
            <w:tcW w:w="5386" w:type="dxa"/>
          </w:tcPr>
          <w:p w:rsidR="00CC2363" w:rsidRPr="00CC2363" w:rsidRDefault="00CC2363" w:rsidP="00CC2363">
            <w:pPr>
              <w:pStyle w:val="af4"/>
              <w:jc w:val="center"/>
              <w:rPr>
                <w:rFonts w:ascii="GHEA Grapalat" w:hAnsi="GHEA Grapalat"/>
                <w:sz w:val="18"/>
                <w:szCs w:val="18"/>
              </w:rPr>
            </w:pPr>
            <w:r w:rsidRPr="00CC2363">
              <w:rPr>
                <w:rStyle w:val="af5"/>
                <w:rFonts w:ascii="GHEA Grapalat" w:hAnsi="GHEA Grapalat"/>
                <w:sz w:val="18"/>
                <w:szCs w:val="18"/>
              </w:rPr>
              <w:t>Модульный стол</w:t>
            </w:r>
            <w:r w:rsidRPr="00CC2363">
              <w:rPr>
                <w:rFonts w:ascii="GHEA Grapalat" w:hAnsi="GHEA Grapalat"/>
                <w:sz w:val="18"/>
                <w:szCs w:val="18"/>
              </w:rPr>
              <w:t xml:space="preserve"> состоит из шести четырёхугольных столов, которые при соединении образуют шестиугольный стол.Размеры одного стола: сторона — не менее 50 см, длина — не менее 100 см, внутренняя глубина — 45 см, высота — 70–75 см, боковые скошенные стороны — не менее 50 см.Количество столов в одном комплекте — 6 шт.Столешница должна быть изготовлена из ламинированной ДСП толщиной 18 мм.Ножки — металлические, с порошковым покрытием. Один стол должен состоять из 4 ножек.Кромки рабочей поверхности должны быть облицованы пластиковой кромкой (PVC) толщиной 1–2 мм, а кромки нерабочих поверхностей — пластиковой кромкой толщиной 0,4 мм (PVC).На нижних торцах частей, соприкасающихся с полом, должны быть установлены резиновые опоры (ножки) высотой 5–6 мм.Транспортировка осуществляется за счёт поставщика.Цвет согласовывается с заказчиком.Необходимый внешний вид стола прилагается (Рисунок 4</w:t>
            </w:r>
            <w:r w:rsidR="006B6EDE">
              <w:rPr>
                <w:rFonts w:ascii="GHEA Grapalat" w:hAnsi="GHEA Grapalat"/>
                <w:sz w:val="18"/>
                <w:szCs w:val="18"/>
                <w:lang w:val="hy-AM"/>
              </w:rPr>
              <w:t xml:space="preserve">, </w:t>
            </w:r>
            <w:r w:rsidR="006B6EDE" w:rsidRPr="00CC2363">
              <w:rPr>
                <w:rFonts w:ascii="GHEA Grapalat" w:hAnsi="GHEA Grapalat"/>
                <w:sz w:val="18"/>
                <w:szCs w:val="18"/>
              </w:rPr>
              <w:t>Рисунок 4</w:t>
            </w:r>
            <w:r w:rsidR="006B6EDE">
              <w:rPr>
                <w:rFonts w:ascii="Cambria Math" w:hAnsi="Cambria Math"/>
                <w:sz w:val="18"/>
                <w:szCs w:val="18"/>
                <w:lang w:val="hy-AM"/>
              </w:rPr>
              <w:t>․1</w:t>
            </w:r>
            <w:bookmarkStart w:id="6" w:name="_GoBack"/>
            <w:bookmarkEnd w:id="6"/>
            <w:r w:rsidRPr="00CC2363">
              <w:rPr>
                <w:rFonts w:ascii="GHEA Grapalat" w:hAnsi="GHEA Grapalat"/>
                <w:sz w:val="18"/>
                <w:szCs w:val="18"/>
              </w:rPr>
              <w:t>).</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 xml:space="preserve">Комплект </w:t>
            </w:r>
          </w:p>
        </w:tc>
        <w:tc>
          <w:tcPr>
            <w:tcW w:w="1134"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110000</w:t>
            </w:r>
          </w:p>
        </w:tc>
        <w:tc>
          <w:tcPr>
            <w:tcW w:w="850"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110000</w:t>
            </w:r>
          </w:p>
        </w:tc>
        <w:tc>
          <w:tcPr>
            <w:tcW w:w="426" w:type="dxa"/>
          </w:tcPr>
          <w:p w:rsidR="00CC2363" w:rsidRPr="00CC2363" w:rsidRDefault="00CC2363" w:rsidP="00A62212">
            <w:pPr>
              <w:jc w:val="cente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w:t>
            </w:r>
          </w:p>
        </w:tc>
        <w:tc>
          <w:tcPr>
            <w:tcW w:w="1134" w:type="dxa"/>
          </w:tcPr>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B25A7" w:rsidP="00A62212">
            <w:pPr>
              <w:jc w:val="center"/>
              <w:rPr>
                <w:rFonts w:ascii="GHEA Grapalat" w:hAnsi="GHEA Grapalat"/>
                <w:sz w:val="18"/>
                <w:szCs w:val="18"/>
              </w:rPr>
            </w:pPr>
            <w:r>
              <w:rPr>
                <w:rFonts w:ascii="GHEA Grapalat" w:hAnsi="GHEA Grapalat"/>
                <w:sz w:val="18"/>
                <w:szCs w:val="18"/>
              </w:rPr>
              <w:t>2</w:t>
            </w:r>
          </w:p>
        </w:tc>
        <w:tc>
          <w:tcPr>
            <w:tcW w:w="1418"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Pr="00CC2363" w:rsidRDefault="00CB25A7"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39111140</w:t>
            </w:r>
          </w:p>
        </w:tc>
        <w:tc>
          <w:tcPr>
            <w:tcW w:w="1701"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Pr="00CC2363" w:rsidRDefault="00CB25A7"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Офисное кресло</w:t>
            </w:r>
          </w:p>
        </w:tc>
        <w:tc>
          <w:tcPr>
            <w:tcW w:w="5386" w:type="dxa"/>
          </w:tcPr>
          <w:p w:rsidR="00CC2363" w:rsidRPr="00CC2363" w:rsidRDefault="00CC2363" w:rsidP="00CC2363">
            <w:pPr>
              <w:pStyle w:val="af4"/>
              <w:jc w:val="center"/>
              <w:rPr>
                <w:rFonts w:ascii="GHEA Grapalat" w:hAnsi="GHEA Grapalat"/>
                <w:sz w:val="18"/>
                <w:szCs w:val="18"/>
              </w:rPr>
            </w:pPr>
            <w:r w:rsidRPr="00CC2363">
              <w:rPr>
                <w:rStyle w:val="af5"/>
                <w:rFonts w:ascii="GHEA Grapalat" w:hAnsi="GHEA Grapalat"/>
                <w:sz w:val="18"/>
                <w:szCs w:val="18"/>
              </w:rPr>
              <w:t>Офисное рабочее кресло</w:t>
            </w:r>
            <w:r w:rsidRPr="00CC2363">
              <w:rPr>
                <w:rFonts w:ascii="GHEA Grapalat" w:hAnsi="GHEA Grapalat"/>
                <w:sz w:val="18"/>
                <w:szCs w:val="18"/>
              </w:rPr>
              <w:t xml:space="preserve"> Металлический каркас кресла должен быть изготовлен из овальных стальных труб (30 × 15 × 2,0 мм), возможно также использование труб с одинаково сплющенными с двух сторон сторонами и закруглённой прямоугольной формой.Сварные швы металлического каркаса должны быть обработаны, иметь ребристую поверхность и покрыты порошковой краской высокого качества чёрного цвета.Высота сиденья от пола — 450 мм, высота спинки от пола — 800 мм.Размеры сиденья — не менее 420 × 385 мм (см. рисунок).Сиденье и спинка должны быть изготовлены из фанеры толщиной 10 мм, с передней стороны обтянуты поролоном толщиной не менее 20 мм и плотностью 25 кг/м³, с задней стороны — поролоном толщиной 10 мм и плотностью 25 кг/м³.Сиденье и спинка должны быть обтянуты толстым, качественным, прочным и износостойким текстилем. Сиденье и спинка являются отдельными элементами.Верхняя часть спинки, как металлическая, так и деревянная, должна иметь полуокруглую, овальную форму согласно рисунку.Размер обтянутой текстилем части спинки — 400 × 300 мм (по чертежам).Концы ножек должны быть закрыты пластиковыми заглушками чёрного цвета, толщина боковых стенок — 2 мм, нижней части — 4–6 мм.Транспортировка осуществляется за счёт поставщика.</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B25A7" w:rsidRDefault="00CB25A7" w:rsidP="00A62212">
            <w:pPr>
              <w:pStyle w:val="HTML"/>
              <w:shd w:val="clear" w:color="auto" w:fill="F8F9FA"/>
              <w:spacing w:line="540" w:lineRule="atLeast"/>
              <w:rPr>
                <w:rStyle w:val="y2iqfc"/>
                <w:rFonts w:ascii="GHEA Grapalat" w:hAnsi="GHEA Grapalat"/>
                <w:color w:val="202124"/>
                <w:sz w:val="18"/>
                <w:szCs w:val="18"/>
              </w:rPr>
            </w:pPr>
          </w:p>
          <w:p w:rsidR="00CB25A7" w:rsidRDefault="00CB25A7" w:rsidP="00A62212">
            <w:pPr>
              <w:pStyle w:val="HTML"/>
              <w:shd w:val="clear" w:color="auto" w:fill="F8F9FA"/>
              <w:spacing w:line="540" w:lineRule="atLeast"/>
              <w:rPr>
                <w:rStyle w:val="y2iqfc"/>
                <w:rFonts w:ascii="GHEA Grapalat" w:hAnsi="GHEA Grapalat"/>
                <w:color w:val="202124"/>
                <w:sz w:val="18"/>
                <w:szCs w:val="18"/>
              </w:rPr>
            </w:pPr>
          </w:p>
          <w:p w:rsidR="00CB25A7" w:rsidRDefault="00CB25A7" w:rsidP="00A62212">
            <w:pPr>
              <w:pStyle w:val="HTML"/>
              <w:shd w:val="clear" w:color="auto" w:fill="F8F9FA"/>
              <w:spacing w:line="540" w:lineRule="atLeast"/>
              <w:rPr>
                <w:rStyle w:val="y2iqfc"/>
                <w:rFonts w:ascii="GHEA Grapalat" w:hAnsi="GHEA Grapalat"/>
                <w:color w:val="202124"/>
                <w:sz w:val="18"/>
                <w:szCs w:val="18"/>
              </w:rPr>
            </w:pPr>
          </w:p>
          <w:p w:rsidR="00CB25A7" w:rsidRDefault="00CB25A7" w:rsidP="00A62212">
            <w:pPr>
              <w:pStyle w:val="HTML"/>
              <w:shd w:val="clear" w:color="auto" w:fill="F8F9FA"/>
              <w:spacing w:line="540" w:lineRule="atLeast"/>
              <w:rPr>
                <w:rStyle w:val="y2iqfc"/>
                <w:rFonts w:ascii="GHEA Grapalat" w:hAnsi="GHEA Grapalat"/>
                <w:color w:val="202124"/>
                <w:sz w:val="18"/>
                <w:szCs w:val="18"/>
              </w:rPr>
            </w:pPr>
          </w:p>
          <w:p w:rsidR="00CC2363" w:rsidRPr="00CC2363" w:rsidRDefault="00CC2363" w:rsidP="00A62212">
            <w:pPr>
              <w:pStyle w:val="HTML"/>
              <w:shd w:val="clear" w:color="auto" w:fill="F8F9FA"/>
              <w:spacing w:line="540" w:lineRule="atLeast"/>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65000</w:t>
            </w:r>
          </w:p>
        </w:tc>
        <w:tc>
          <w:tcPr>
            <w:tcW w:w="850"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65000</w:t>
            </w:r>
          </w:p>
        </w:tc>
        <w:tc>
          <w:tcPr>
            <w:tcW w:w="426"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B25A7" w:rsidRDefault="00CC2363" w:rsidP="00A62212">
            <w:pPr>
              <w:rPr>
                <w:rFonts w:ascii="GHEA Grapalat" w:hAnsi="GHEA Grapalat"/>
                <w:sz w:val="18"/>
                <w:szCs w:val="18"/>
              </w:rPr>
            </w:pPr>
            <w:r w:rsidRPr="00CC2363">
              <w:rPr>
                <w:rFonts w:ascii="GHEA Grapalat" w:hAnsi="GHEA Grapalat"/>
                <w:sz w:val="18"/>
                <w:szCs w:val="18"/>
              </w:rPr>
              <w:t xml:space="preserve"> </w:t>
            </w: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B25A7" w:rsidRDefault="00CB25A7" w:rsidP="00A62212">
            <w:pP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 xml:space="preserve">   1</w:t>
            </w:r>
          </w:p>
        </w:tc>
        <w:tc>
          <w:tcPr>
            <w:tcW w:w="1134" w:type="dxa"/>
          </w:tcPr>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B25A7" w:rsidRDefault="00CB25A7"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B25A7" w:rsidRDefault="00CB25A7" w:rsidP="00CC2363">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bl>
    <w:p w:rsidR="00F954E8" w:rsidRPr="00CC2363" w:rsidRDefault="00F954E8" w:rsidP="00B46D58">
      <w:pPr>
        <w:widowControl w:val="0"/>
        <w:jc w:val="both"/>
        <w:rPr>
          <w:rFonts w:ascii="GHEA Grapalat" w:hAnsi="GHEA Grapalat"/>
        </w:rPr>
      </w:pPr>
    </w:p>
    <w:p w:rsidR="003A585B" w:rsidRPr="00D32A3E" w:rsidRDefault="003A585B" w:rsidP="003A585B">
      <w:pPr>
        <w:pStyle w:val="af2"/>
        <w:widowControl w:val="0"/>
        <w:jc w:val="both"/>
        <w:rPr>
          <w:rFonts w:ascii="GHEA Grapalat" w:hAnsi="GHEA Grapalat"/>
          <w:i/>
          <w:lang w:val="hy-AM"/>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10433" w:type="dxa"/>
        <w:jc w:val="center"/>
        <w:tblLayout w:type="fixed"/>
        <w:tblLook w:val="0000" w:firstRow="0" w:lastRow="0" w:firstColumn="0" w:lastColumn="0" w:noHBand="0" w:noVBand="0"/>
      </w:tblPr>
      <w:tblGrid>
        <w:gridCol w:w="4910"/>
        <w:gridCol w:w="822"/>
        <w:gridCol w:w="4701"/>
      </w:tblGrid>
      <w:tr w:rsidR="00B138F3" w:rsidRPr="00B138F3" w:rsidTr="00181F1E">
        <w:trPr>
          <w:trHeight w:val="2884"/>
          <w:jc w:val="center"/>
        </w:trPr>
        <w:tc>
          <w:tcPr>
            <w:tcW w:w="4910"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822" w:type="dxa"/>
          </w:tcPr>
          <w:p w:rsidR="00071D1C" w:rsidRPr="00B138F3" w:rsidRDefault="00071D1C" w:rsidP="00B46D58">
            <w:pPr>
              <w:widowControl w:val="0"/>
              <w:jc w:val="center"/>
              <w:rPr>
                <w:rFonts w:ascii="GHEA Grapalat" w:hAnsi="GHEA Grapalat"/>
              </w:rPr>
            </w:pPr>
          </w:p>
        </w:tc>
        <w:tc>
          <w:tcPr>
            <w:tcW w:w="4701"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EB4700">
        <w:rPr>
          <w:rFonts w:ascii="GHEA Grapalat" w:hAnsi="GHEA Grapalat"/>
          <w:i/>
        </w:rPr>
        <w:t>AQ-GH-GHAPDzB-</w:t>
      </w:r>
      <w:r w:rsidR="00CB25A7">
        <w:rPr>
          <w:rFonts w:ascii="GHEA Grapalat" w:hAnsi="GHEA Grapalat"/>
          <w:i/>
        </w:rPr>
        <w:t>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521"/>
        <w:gridCol w:w="1867"/>
        <w:gridCol w:w="927"/>
        <w:gridCol w:w="958"/>
        <w:gridCol w:w="671"/>
        <w:gridCol w:w="819"/>
        <w:gridCol w:w="527"/>
        <w:gridCol w:w="604"/>
        <w:gridCol w:w="682"/>
        <w:gridCol w:w="799"/>
        <w:gridCol w:w="864"/>
        <w:gridCol w:w="781"/>
        <w:gridCol w:w="720"/>
        <w:gridCol w:w="792"/>
        <w:gridCol w:w="1696"/>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D1CB2">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6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40"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1"/>
              <w:t>**</w:t>
            </w:r>
          </w:p>
        </w:tc>
      </w:tr>
      <w:tr w:rsidR="00846903" w:rsidRPr="00B138F3" w:rsidTr="000D1CB2">
        <w:trPr>
          <w:trHeight w:val="594"/>
          <w:jc w:val="center"/>
        </w:trPr>
        <w:tc>
          <w:tcPr>
            <w:tcW w:w="1677"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867" w:type="dxa"/>
          </w:tcPr>
          <w:p w:rsidR="00071D1C" w:rsidRPr="00B138F3" w:rsidRDefault="00071D1C" w:rsidP="00B46D58">
            <w:pPr>
              <w:widowControl w:val="0"/>
              <w:jc w:val="center"/>
              <w:rPr>
                <w:rFonts w:ascii="GHEA Grapalat" w:hAnsi="GHEA Grapalat"/>
                <w:sz w:val="16"/>
                <w:szCs w:val="16"/>
              </w:rPr>
            </w:pPr>
          </w:p>
        </w:tc>
        <w:tc>
          <w:tcPr>
            <w:tcW w:w="9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696"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46903" w:rsidRPr="00B138F3" w:rsidTr="000D1CB2">
        <w:trPr>
          <w:trHeight w:val="844"/>
          <w:jc w:val="center"/>
        </w:trPr>
        <w:tc>
          <w:tcPr>
            <w:tcW w:w="1677"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3</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39151130</w:t>
            </w:r>
          </w:p>
        </w:tc>
        <w:tc>
          <w:tcPr>
            <w:tcW w:w="1867"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Стол для чтения / шестиугольный</w:t>
            </w:r>
          </w:p>
        </w:tc>
        <w:tc>
          <w:tcPr>
            <w:tcW w:w="927"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58" w:type="dxa"/>
            <w:textDirection w:val="btLr"/>
            <w:vAlign w:val="center"/>
          </w:tcPr>
          <w:p w:rsidR="00EE4E1F" w:rsidRPr="006F3439" w:rsidRDefault="00EE4E1F" w:rsidP="00EE4E1F">
            <w:pPr>
              <w:jc w:val="center"/>
              <w:rPr>
                <w:rFonts w:ascii="GHEA Grapalat" w:hAnsi="GHEA Grapalat"/>
                <w:sz w:val="20"/>
                <w:szCs w:val="20"/>
                <w:lang w:val="pt-BR"/>
              </w:rPr>
            </w:pPr>
          </w:p>
        </w:tc>
        <w:tc>
          <w:tcPr>
            <w:tcW w:w="671"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1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2"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9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92"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696"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0D1CB2">
        <w:trPr>
          <w:trHeight w:val="844"/>
          <w:jc w:val="center"/>
        </w:trPr>
        <w:tc>
          <w:tcPr>
            <w:tcW w:w="1677"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5</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39111140</w:t>
            </w:r>
          </w:p>
        </w:tc>
        <w:tc>
          <w:tcPr>
            <w:tcW w:w="1867"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Офисное кресло</w:t>
            </w:r>
          </w:p>
        </w:tc>
        <w:tc>
          <w:tcPr>
            <w:tcW w:w="927"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58" w:type="dxa"/>
            <w:textDirection w:val="btLr"/>
            <w:vAlign w:val="center"/>
          </w:tcPr>
          <w:p w:rsidR="00EE4E1F" w:rsidRPr="006F3439" w:rsidRDefault="00EE4E1F" w:rsidP="00EE4E1F">
            <w:pPr>
              <w:jc w:val="center"/>
              <w:rPr>
                <w:rFonts w:ascii="GHEA Grapalat" w:hAnsi="GHEA Grapalat"/>
                <w:sz w:val="20"/>
                <w:szCs w:val="20"/>
                <w:lang w:val="pt-BR"/>
              </w:rPr>
            </w:pPr>
          </w:p>
        </w:tc>
        <w:tc>
          <w:tcPr>
            <w:tcW w:w="671"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1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2"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9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92"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696"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EB4700">
        <w:rPr>
          <w:rFonts w:ascii="GHEA Grapalat" w:hAnsi="GHEA Grapalat"/>
          <w:i/>
        </w:rPr>
        <w:t>AQ-GH-GHAPDzB-</w:t>
      </w:r>
      <w:r w:rsidR="00CB25A7">
        <w:rPr>
          <w:rFonts w:ascii="GHEA Grapalat" w:hAnsi="GHEA Grapalat"/>
          <w:i/>
        </w:rPr>
        <w:t>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EB4700">
        <w:rPr>
          <w:rFonts w:ascii="GHEA Grapalat" w:hAnsi="GHEA Grapalat"/>
          <w:i/>
        </w:rPr>
        <w:t>AQ-GH-GHAPDzB-</w:t>
      </w:r>
      <w:r w:rsidR="00CB25A7">
        <w:rPr>
          <w:rFonts w:ascii="GHEA Grapalat" w:hAnsi="GHEA Grapalat"/>
          <w:i/>
        </w:rPr>
        <w:t>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EB4700">
        <w:rPr>
          <w:rFonts w:ascii="GHEA Grapalat" w:hAnsi="GHEA Grapalat"/>
          <w:i/>
        </w:rPr>
        <w:t>AQ-GH-GHAPDzB-</w:t>
      </w:r>
      <w:r w:rsidR="00CB25A7">
        <w:rPr>
          <w:rFonts w:ascii="GHEA Grapalat" w:hAnsi="GHEA Grapalat"/>
          <w:i/>
        </w:rPr>
        <w:t>26/2</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00DF1405">
        <w:rPr>
          <w:rFonts w:ascii="GHEA Grapalat" w:hAnsi="GHEA Grapalat"/>
          <w:i/>
        </w:rPr>
        <w:tab/>
        <w:t>2026</w:t>
      </w:r>
      <w:r w:rsidRPr="00BA20A0">
        <w:rPr>
          <w:rFonts w:ascii="GHEA Grapalat" w:hAnsi="GHEA Grapalat"/>
          <w:i/>
        </w:rPr>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191" w:rsidRDefault="00116191">
      <w:r>
        <w:separator/>
      </w:r>
    </w:p>
  </w:endnote>
  <w:endnote w:type="continuationSeparator" w:id="0">
    <w:p w:rsidR="00116191" w:rsidRDefault="0011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94703" w:rsidRPr="00C861E9" w:rsidRDefault="00B9470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6EDE">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191" w:rsidRDefault="00116191">
      <w:r>
        <w:separator/>
      </w:r>
    </w:p>
  </w:footnote>
  <w:footnote w:type="continuationSeparator" w:id="0">
    <w:p w:rsidR="00116191" w:rsidRDefault="00116191">
      <w:r>
        <w:continuationSeparator/>
      </w:r>
    </w:p>
  </w:footnote>
  <w:footnote w:id="1">
    <w:p w:rsidR="00B94703" w:rsidRPr="00A31673" w:rsidRDefault="00B947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94703" w:rsidRPr="008416BA" w:rsidRDefault="00B9470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94703" w:rsidRDefault="00B94703" w:rsidP="006B3E56">
      <w:pPr>
        <w:jc w:val="both"/>
      </w:pP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94703" w:rsidRDefault="00B94703" w:rsidP="00637230">
      <w:pPr>
        <w:jc w:val="both"/>
        <w:rPr>
          <w:rFonts w:asciiTheme="minorHAnsi" w:hAnsiTheme="minorHAnsi"/>
          <w:lang w:val="af-ZA"/>
        </w:rPr>
      </w:pPr>
    </w:p>
  </w:footnote>
  <w:footnote w:id="3">
    <w:p w:rsidR="00B94703" w:rsidRPr="00D3436F" w:rsidRDefault="00B947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94703" w:rsidRPr="00D3436F" w:rsidRDefault="00B94703">
      <w:pPr>
        <w:pStyle w:val="af2"/>
        <w:rPr>
          <w:lang w:val="es-ES"/>
        </w:rPr>
      </w:pPr>
    </w:p>
  </w:footnote>
  <w:footnote w:id="4">
    <w:p w:rsidR="00B94703" w:rsidRPr="008842CE" w:rsidRDefault="00B94703" w:rsidP="003D2FE2">
      <w:pPr>
        <w:pStyle w:val="af2"/>
        <w:jc w:val="both"/>
      </w:pPr>
    </w:p>
  </w:footnote>
  <w:footnote w:id="5">
    <w:p w:rsidR="00B94703" w:rsidRPr="008842CE" w:rsidRDefault="00B94703" w:rsidP="000A214C">
      <w:pPr>
        <w:pStyle w:val="af2"/>
        <w:jc w:val="both"/>
      </w:pPr>
    </w:p>
  </w:footnote>
  <w:footnote w:id="6">
    <w:p w:rsidR="00B94703" w:rsidRDefault="00B94703"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94703" w:rsidRPr="00F21C0D" w:rsidRDefault="00B94703" w:rsidP="00D3436F">
      <w:pPr>
        <w:pStyle w:val="af2"/>
        <w:widowControl w:val="0"/>
        <w:jc w:val="both"/>
        <w:rPr>
          <w:lang w:val="hy-AM"/>
        </w:rPr>
      </w:pPr>
    </w:p>
  </w:footnote>
  <w:footnote w:id="7">
    <w:p w:rsidR="00B94703" w:rsidRPr="00D3436F" w:rsidRDefault="00B94703"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94703" w:rsidRPr="008842CE" w:rsidRDefault="00B94703"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4703" w:rsidRPr="00D3436F" w:rsidRDefault="00B94703" w:rsidP="00E13C25">
      <w:pPr>
        <w:pStyle w:val="af2"/>
        <w:rPr>
          <w:lang w:val="hy-AM"/>
        </w:rPr>
      </w:pPr>
    </w:p>
  </w:footnote>
  <w:footnote w:id="9">
    <w:p w:rsidR="00B94703" w:rsidRPr="00E861BF" w:rsidRDefault="00B94703" w:rsidP="008842CE">
      <w:pPr>
        <w:pStyle w:val="af2"/>
        <w:widowControl w:val="0"/>
        <w:jc w:val="both"/>
        <w:rPr>
          <w:rFonts w:ascii="GHEA Grapalat" w:hAnsi="GHEA Grapalat"/>
          <w:i/>
        </w:rPr>
      </w:pPr>
    </w:p>
  </w:footnote>
  <w:footnote w:id="10">
    <w:p w:rsidR="00B94703" w:rsidRPr="008842CE" w:rsidRDefault="00EE4E1F" w:rsidP="008842CE">
      <w:pPr>
        <w:pStyle w:val="af2"/>
        <w:widowControl w:val="0"/>
        <w:jc w:val="both"/>
      </w:pPr>
      <w:r>
        <w:rPr>
          <w:rFonts w:asciiTheme="minorHAnsi" w:hAnsiTheme="minorHAnsi"/>
          <w:lang w:val="hy-AM"/>
        </w:rPr>
        <w:t>5</w:t>
      </w:r>
      <w:r w:rsidR="00B94703" w:rsidRPr="008842CE">
        <w:rPr>
          <w:rStyle w:val="af6"/>
        </w:rPr>
        <w:t>*</w:t>
      </w:r>
      <w:r w:rsidR="00B94703" w:rsidRPr="008842CE">
        <w:t xml:space="preserve"> </w:t>
      </w:r>
      <w:r w:rsidR="00B94703" w:rsidRPr="008842CE">
        <w:rPr>
          <w:rFonts w:ascii="GHEA Grapalat" w:hAnsi="GHEA Grapalat"/>
          <w:i/>
        </w:rPr>
        <w:t>Подлежащие уплате суммы представляются в порядке возрастания.</w:t>
      </w:r>
    </w:p>
  </w:footnote>
  <w:footnote w:id="11">
    <w:p w:rsidR="00B94703" w:rsidRPr="008842CE" w:rsidRDefault="00B94703" w:rsidP="008842CE">
      <w:pPr>
        <w:widowControl w:val="0"/>
        <w:jc w:val="both"/>
        <w:rPr>
          <w:rFonts w:ascii="GHEA Grapalat" w:hAnsi="GHEA Grapalat"/>
          <w:i/>
          <w:sz w:val="20"/>
          <w:szCs w:val="20"/>
        </w:rPr>
      </w:pPr>
      <w:r w:rsidRPr="008842CE">
        <w:rPr>
          <w:rStyle w:val="af6"/>
          <w:sz w:val="20"/>
          <w:szCs w:val="20"/>
        </w:rPr>
        <w:t>*</w:t>
      </w:r>
      <w:r w:rsidR="00EE4E1F">
        <w:rPr>
          <w:sz w:val="20"/>
          <w:szCs w:val="20"/>
          <w:lang w:val="hy-AM"/>
        </w:rPr>
        <w:t>6</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FFC5E4A"/>
    <w:multiLevelType w:val="multilevel"/>
    <w:tmpl w:val="002C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0C280A"/>
    <w:multiLevelType w:val="multilevel"/>
    <w:tmpl w:val="98B625F6"/>
    <w:lvl w:ilvl="0">
      <w:start w:val="1"/>
      <w:numFmt w:val="decimal"/>
      <w:lvlText w:val="%1."/>
      <w:lvlJc w:val="left"/>
      <w:pPr>
        <w:tabs>
          <w:tab w:val="num" w:pos="752"/>
        </w:tabs>
        <w:ind w:left="752" w:hanging="360"/>
      </w:pPr>
    </w:lvl>
    <w:lvl w:ilvl="1" w:tentative="1">
      <w:start w:val="1"/>
      <w:numFmt w:val="decimal"/>
      <w:lvlText w:val="%2."/>
      <w:lvlJc w:val="left"/>
      <w:pPr>
        <w:tabs>
          <w:tab w:val="num" w:pos="1472"/>
        </w:tabs>
        <w:ind w:left="1472" w:hanging="360"/>
      </w:pPr>
    </w:lvl>
    <w:lvl w:ilvl="2" w:tentative="1">
      <w:start w:val="1"/>
      <w:numFmt w:val="decimal"/>
      <w:lvlText w:val="%3."/>
      <w:lvlJc w:val="left"/>
      <w:pPr>
        <w:tabs>
          <w:tab w:val="num" w:pos="2192"/>
        </w:tabs>
        <w:ind w:left="2192" w:hanging="360"/>
      </w:pPr>
    </w:lvl>
    <w:lvl w:ilvl="3" w:tentative="1">
      <w:start w:val="1"/>
      <w:numFmt w:val="decimal"/>
      <w:lvlText w:val="%4."/>
      <w:lvlJc w:val="left"/>
      <w:pPr>
        <w:tabs>
          <w:tab w:val="num" w:pos="2912"/>
        </w:tabs>
        <w:ind w:left="2912" w:hanging="360"/>
      </w:pPr>
    </w:lvl>
    <w:lvl w:ilvl="4" w:tentative="1">
      <w:start w:val="1"/>
      <w:numFmt w:val="decimal"/>
      <w:lvlText w:val="%5."/>
      <w:lvlJc w:val="left"/>
      <w:pPr>
        <w:tabs>
          <w:tab w:val="num" w:pos="3632"/>
        </w:tabs>
        <w:ind w:left="3632" w:hanging="360"/>
      </w:pPr>
    </w:lvl>
    <w:lvl w:ilvl="5" w:tentative="1">
      <w:start w:val="1"/>
      <w:numFmt w:val="decimal"/>
      <w:lvlText w:val="%6."/>
      <w:lvlJc w:val="left"/>
      <w:pPr>
        <w:tabs>
          <w:tab w:val="num" w:pos="4352"/>
        </w:tabs>
        <w:ind w:left="4352" w:hanging="360"/>
      </w:pPr>
    </w:lvl>
    <w:lvl w:ilvl="6" w:tentative="1">
      <w:start w:val="1"/>
      <w:numFmt w:val="decimal"/>
      <w:lvlText w:val="%7."/>
      <w:lvlJc w:val="left"/>
      <w:pPr>
        <w:tabs>
          <w:tab w:val="num" w:pos="5072"/>
        </w:tabs>
        <w:ind w:left="5072" w:hanging="360"/>
      </w:pPr>
    </w:lvl>
    <w:lvl w:ilvl="7" w:tentative="1">
      <w:start w:val="1"/>
      <w:numFmt w:val="decimal"/>
      <w:lvlText w:val="%8."/>
      <w:lvlJc w:val="left"/>
      <w:pPr>
        <w:tabs>
          <w:tab w:val="num" w:pos="5792"/>
        </w:tabs>
        <w:ind w:left="5792" w:hanging="360"/>
      </w:pPr>
    </w:lvl>
    <w:lvl w:ilvl="8" w:tentative="1">
      <w:start w:val="1"/>
      <w:numFmt w:val="decimal"/>
      <w:lvlText w:val="%9."/>
      <w:lvlJc w:val="left"/>
      <w:pPr>
        <w:tabs>
          <w:tab w:val="num" w:pos="6512"/>
        </w:tabs>
        <w:ind w:left="6512" w:hanging="36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2"/>
  </w:num>
  <w:num w:numId="34">
    <w:abstractNumId w:val="18"/>
  </w:num>
  <w:num w:numId="35">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1CB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91"/>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C8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0DB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1E"/>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00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0609"/>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D0A"/>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4E7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675"/>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1ECD"/>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A3E"/>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AC"/>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7FE"/>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659"/>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1E9"/>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6EDE"/>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1F86"/>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A76"/>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903"/>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3F6"/>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88E"/>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049"/>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727"/>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703"/>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A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363"/>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A3E"/>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405"/>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46C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700"/>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15E"/>
    <w:rsid w:val="00ED62EA"/>
    <w:rsid w:val="00ED6836"/>
    <w:rsid w:val="00ED6A38"/>
    <w:rsid w:val="00EE09A4"/>
    <w:rsid w:val="00EE0CB1"/>
    <w:rsid w:val="00EE0EB3"/>
    <w:rsid w:val="00EE0EF1"/>
    <w:rsid w:val="00EE1022"/>
    <w:rsid w:val="00EE2663"/>
    <w:rsid w:val="00EE4047"/>
    <w:rsid w:val="00EE46E2"/>
    <w:rsid w:val="00EE4E1F"/>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96D"/>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AE"/>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563461"/>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 w:type="character" w:customStyle="1" w:styleId="y2iqfc">
    <w:name w:val="y2iqfc"/>
    <w:basedOn w:val="a0"/>
    <w:rsid w:val="0017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B7465-5828-4E8A-A94E-0BCCBDFDB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94</Pages>
  <Words>20128</Words>
  <Characters>114731</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1148</cp:revision>
  <cp:lastPrinted>2018-02-16T07:12:00Z</cp:lastPrinted>
  <dcterms:created xsi:type="dcterms:W3CDTF">2019-10-28T07:04:00Z</dcterms:created>
  <dcterms:modified xsi:type="dcterms:W3CDTF">2026-04-17T07:33:00Z</dcterms:modified>
</cp:coreProperties>
</file>